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73F" w:rsidRPr="0012173F" w:rsidRDefault="0012173F" w:rsidP="0012173F">
      <w:pPr>
        <w:spacing w:after="150"/>
        <w:jc w:val="center"/>
        <w:rPr>
          <w:rFonts w:eastAsia="Times New Roman" w:cstheme="minorHAnsi"/>
          <w:b/>
          <w:bCs/>
          <w:color w:val="000000" w:themeColor="text1"/>
          <w:kern w:val="0"/>
          <w:lang w:eastAsia="fr-FR"/>
          <w14:ligatures w14:val="none"/>
        </w:rPr>
      </w:pPr>
      <w:r w:rsidRPr="0012173F">
        <w:rPr>
          <w:rFonts w:eastAsia="Times New Roman" w:cstheme="minorHAnsi"/>
          <w:b/>
          <w:bCs/>
          <w:color w:val="000000" w:themeColor="text1"/>
          <w:kern w:val="0"/>
          <w:lang w:eastAsia="fr-FR"/>
          <w14:ligatures w14:val="none"/>
        </w:rPr>
        <w:t>BIOGRAPHIE MARIE-LOUISE VON FRANZ</w:t>
      </w:r>
    </w:p>
    <w:p w:rsidR="00645AB4" w:rsidRPr="0012173F" w:rsidRDefault="0012173F" w:rsidP="0012173F">
      <w:pPr>
        <w:spacing w:after="150"/>
        <w:jc w:val="center"/>
        <w:rPr>
          <w:rFonts w:eastAsia="Times New Roman" w:cstheme="minorHAnsi"/>
          <w:b/>
          <w:bCs/>
          <w:color w:val="000000" w:themeColor="text1"/>
          <w:kern w:val="0"/>
          <w:lang w:eastAsia="fr-FR"/>
          <w14:ligatures w14:val="none"/>
        </w:rPr>
      </w:pPr>
      <w:r w:rsidRPr="0012173F">
        <w:rPr>
          <w:rFonts w:eastAsia="Times New Roman" w:cstheme="minorHAnsi"/>
          <w:b/>
          <w:bCs/>
          <w:color w:val="000000" w:themeColor="text1"/>
          <w:kern w:val="0"/>
          <w:lang w:eastAsia="fr-FR"/>
          <w14:ligatures w14:val="none"/>
        </w:rPr>
        <w:t>SITE OFFICIEL</w:t>
      </w:r>
    </w:p>
    <w:p w:rsidR="00645AB4" w:rsidRDefault="00645AB4" w:rsidP="00645AB4">
      <w:pPr>
        <w:spacing w:after="150"/>
        <w:jc w:val="both"/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</w:pPr>
    </w:p>
    <w:p w:rsidR="00645AB4" w:rsidRPr="00645AB4" w:rsidRDefault="00645AB4" w:rsidP="00645AB4">
      <w:pPr>
        <w:spacing w:after="150"/>
        <w:jc w:val="both"/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</w:pP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Marie-Louise von </w:t>
      </w:r>
      <w:r w:rsidR="0012173F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Franz a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obtenu son doctorat en philologie classique à l’Université de Zurich. Depuis 1934, elle a collaboré étroitement avec C. G. </w:t>
      </w:r>
      <w:r w:rsidR="0012173F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Jung, principalement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dans le cadre de ses études sur </w:t>
      </w:r>
      <w:r w:rsidR="00C0795D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l’alchimie, jusqu’à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la mort de celui-ci en 1961. Elle a complété son œuvre tardive, Mysterium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Coniunctionis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, par une interprétation de Aurora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Consurgens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, texte alchimique-chrétien attribué </w:t>
      </w:r>
      <w:r w:rsidR="0012173F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à saint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Thomas d’Aquin. Durant de nombreuses années, elle fut privat-docent et analyste didactique à l’Institut C. G. Jung de Küsnacht, ZH. En 1974, elle créa avec des amis à Küsnacht la Fondation pour la Psychologie de C. G. Jung (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Stiftung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für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Jung’sche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Psychologie). En outre, elle fut nommée présidente d’honneur </w:t>
      </w:r>
      <w:r w:rsidR="0012173F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du Centre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de recherche et de formation pour la </w:t>
      </w:r>
      <w:r w:rsidR="00C0795D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psychologie des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profondeurs selon C. G. Jung et Marie-Louise von </w:t>
      </w:r>
      <w:proofErr w:type="gram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Franz,  fondé</w:t>
      </w:r>
      <w:proofErr w:type="gram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en 1995 à Zurich. </w:t>
      </w:r>
    </w:p>
    <w:p w:rsidR="00645AB4" w:rsidRDefault="00645AB4" w:rsidP="00645AB4">
      <w:pPr>
        <w:spacing w:after="150"/>
        <w:jc w:val="both"/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</w:pP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Ses publications concernant, entre autres, l’interprétation psychologique des contes et des rêves, l’alchimie, les récits </w:t>
      </w:r>
      <w:r w:rsidR="0012173F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moyenâgeux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relatifs au Graal, les visions de Nicolas de Flue, le Puer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Aeternus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, ses recherches sur la synchronicité et sa magistrale biographie « intérieure » sur l’importance de C. G. Jung pour notre époque ont été traduites à ce jour en 23 langues. Le </w:t>
      </w:r>
      <w:r w:rsidR="00C0795D"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chef-d’œuvre</w:t>
      </w:r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de sa vie est le Commentaire Psychologique du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Kitab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« Hall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ar-Rumûz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 xml:space="preserve"> » de Muhammad Ibn </w:t>
      </w:r>
      <w:proofErr w:type="spellStart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Umail</w:t>
      </w:r>
      <w:proofErr w:type="spellEnd"/>
      <w:r w:rsidRPr="00645AB4"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  <w:t>.</w:t>
      </w:r>
    </w:p>
    <w:p w:rsidR="0012173F" w:rsidRPr="00645AB4" w:rsidRDefault="0012173F" w:rsidP="00645AB4">
      <w:pPr>
        <w:spacing w:after="150"/>
        <w:jc w:val="both"/>
        <w:rPr>
          <w:rFonts w:eastAsia="Times New Roman" w:cstheme="minorHAnsi"/>
          <w:color w:val="000000" w:themeColor="text1"/>
          <w:kern w:val="0"/>
          <w:lang w:eastAsia="fr-FR"/>
          <w14:ligatures w14:val="none"/>
        </w:rPr>
      </w:pPr>
    </w:p>
    <w:p w:rsidR="00BE4EE3" w:rsidRPr="00645AB4" w:rsidRDefault="00645AB4" w:rsidP="0012173F">
      <w:pPr>
        <w:jc w:val="center"/>
        <w:rPr>
          <w:rFonts w:cstheme="minorHAnsi"/>
          <w:color w:val="000000" w:themeColor="text1"/>
        </w:rPr>
      </w:pPr>
      <w:r w:rsidRPr="00645AB4">
        <w:rPr>
          <w:rFonts w:cstheme="minorHAnsi"/>
          <w:color w:val="000000" w:themeColor="text1"/>
        </w:rPr>
        <w:t>©https://www.marie-louisevonfranz.com/fr/</w:t>
      </w:r>
    </w:p>
    <w:sectPr w:rsidR="00BE4EE3" w:rsidRPr="00645AB4" w:rsidSect="001D20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B4"/>
    <w:rsid w:val="0012173F"/>
    <w:rsid w:val="001D209B"/>
    <w:rsid w:val="00207A1D"/>
    <w:rsid w:val="00645AB4"/>
    <w:rsid w:val="008E3E1E"/>
    <w:rsid w:val="00BE4EE3"/>
    <w:rsid w:val="00BE794F"/>
    <w:rsid w:val="00C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F0F5E"/>
  <w15:chartTrackingRefBased/>
  <w15:docId w15:val="{E162F088-E034-E643-AAD4-23E0463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A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Etienne gautier</dc:creator>
  <cp:keywords/>
  <dc:description/>
  <cp:lastModifiedBy>Pierre Etienne gautier</cp:lastModifiedBy>
  <cp:revision>4</cp:revision>
  <dcterms:created xsi:type="dcterms:W3CDTF">2024-07-15T10:52:00Z</dcterms:created>
  <dcterms:modified xsi:type="dcterms:W3CDTF">2024-07-15T14:59:00Z</dcterms:modified>
</cp:coreProperties>
</file>